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38" w:rsidRPr="008241FB" w:rsidRDefault="00426C38" w:rsidP="00426C38">
      <w:pPr>
        <w:shd w:val="clear" w:color="auto" w:fill="FFFFFF"/>
        <w:spacing w:before="60" w:after="60" w:line="240" w:lineRule="auto"/>
        <w:ind w:right="150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  <w:bookmarkStart w:id="0" w:name="_Hlk165879613"/>
      <w:r w:rsidRPr="008241FB">
        <w:rPr>
          <w:rStyle w:val="Kiemels2"/>
          <w:rFonts w:ascii="Verdana" w:hAnsi="Verdana" w:cs="Arial"/>
          <w:color w:val="2A2A2A"/>
          <w:sz w:val="20"/>
          <w:szCs w:val="20"/>
          <w:shd w:val="clear" w:color="auto" w:fill="FFFFFF"/>
        </w:rPr>
        <w:t>2002 óta működő és dinamikusan fejlődő magyar családi vállalkozásunk csapatába keresünk munkatársat az alábbi pozícióba:</w:t>
      </w:r>
    </w:p>
    <w:p w:rsidR="00426C38" w:rsidRPr="008241FB" w:rsidRDefault="00426C38" w:rsidP="005E0842">
      <w:pPr>
        <w:shd w:val="clear" w:color="auto" w:fill="FFFFFF"/>
        <w:spacing w:before="60" w:after="60" w:line="240" w:lineRule="auto"/>
        <w:ind w:right="150"/>
        <w:jc w:val="center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</w:p>
    <w:p w:rsidR="005E0842" w:rsidRDefault="000E4D8F" w:rsidP="005E0842">
      <w:pPr>
        <w:shd w:val="clear" w:color="auto" w:fill="FFFFFF"/>
        <w:spacing w:before="60" w:after="60" w:line="240" w:lineRule="auto"/>
        <w:ind w:right="150"/>
        <w:jc w:val="center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  <w:r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  <w:t>G</w:t>
      </w:r>
      <w:r w:rsidR="00704909"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  <w:t>yártási folyamat fejlesztő</w:t>
      </w:r>
      <w:r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  <w:t>, minőségirányítási megbízott</w:t>
      </w:r>
    </w:p>
    <w:p w:rsidR="000E4D8F" w:rsidRPr="000E4D8F" w:rsidRDefault="000E4D8F" w:rsidP="005E0842">
      <w:pPr>
        <w:shd w:val="clear" w:color="auto" w:fill="FFFFFF"/>
        <w:spacing w:before="60" w:after="60" w:line="240" w:lineRule="auto"/>
        <w:ind w:right="150"/>
        <w:jc w:val="center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  <w:r>
        <w:rPr>
          <w:rFonts w:ascii="Verdana" w:eastAsia="Times New Roman" w:hAnsi="Verdana" w:cs="Arial"/>
          <w:b/>
          <w:color w:val="2A2A2A"/>
          <w:sz w:val="20"/>
          <w:szCs w:val="20"/>
          <w:lang w:eastAsia="hu-HU"/>
        </w:rPr>
        <w:t>PÁLYAKEZDŐKET IS SZÍVESEN FOGADUNK!</w:t>
      </w:r>
      <w:bookmarkStart w:id="1" w:name="_GoBack"/>
      <w:bookmarkEnd w:id="1"/>
    </w:p>
    <w:p w:rsidR="005E0842" w:rsidRPr="008241FB" w:rsidRDefault="005E0842" w:rsidP="005E0842">
      <w:pPr>
        <w:shd w:val="clear" w:color="auto" w:fill="FFFFFF"/>
        <w:spacing w:before="60" w:after="60" w:line="240" w:lineRule="auto"/>
        <w:ind w:right="150"/>
        <w:jc w:val="center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</w:p>
    <w:p w:rsidR="005E0842" w:rsidRPr="008241FB" w:rsidRDefault="005E0842" w:rsidP="005E0842">
      <w:p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FELADATOK:</w:t>
      </w:r>
    </w:p>
    <w:p w:rsidR="000E4D8F" w:rsidRPr="00704909" w:rsidRDefault="000E4D8F" w:rsidP="000E4D8F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az új és meglévő termékekhez kapcsolódó operatív, adminisztratív minőségügyi feladatok támogatása,</w:t>
      </w:r>
    </w:p>
    <w:p w:rsidR="00704909" w:rsidRPr="008517E1" w:rsidRDefault="00704909" w:rsidP="00704909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utasítások, eljárások és egyéb minőségügyi dokumentumok kezelése,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folyamatok elemzésének, fejlesztésének támogatása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vevőkkel és beszállítókkal kapcsolatos minőségügyi folyamatok felügyelete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0E4D8F" w:rsidRDefault="00426C38" w:rsidP="000E4D8F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az új és meglévő termékekhez kapcsolódó operatív, adminisztratív minőségügyi feladatok támogatása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="000E4D8F" w:rsidRPr="000E4D8F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:rsidR="00426C38" w:rsidRPr="000E4D8F" w:rsidRDefault="000E4D8F" w:rsidP="000E4D8F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a vállalat integrált minőségirányítási rendszerének működtetése, fejlesztése,</w:t>
      </w:r>
    </w:p>
    <w:p w:rsidR="008517E1" w:rsidRPr="008517E1" w:rsidRDefault="00426C38" w:rsidP="008517E1">
      <w:pPr>
        <w:pStyle w:val="Listaszerbekezds"/>
        <w:numPr>
          <w:ilvl w:val="0"/>
          <w:numId w:val="11"/>
        </w:num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egyéb adminisztrációval kapcsolatos feladatok ellátása.</w:t>
      </w:r>
    </w:p>
    <w:bookmarkEnd w:id="0"/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</w:p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ELVÁRÁSOK: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Felsőfokú végzettség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  <w:r w:rsidR="000E4D8F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 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Pontos, szabályszerű, megbízható, önálló munkavégzés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D12339" w:rsidRDefault="00512E19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D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öntéseit megalapozottan, önállóan, de mások véleményére figyelemmel hozza meg, </w:t>
      </w:r>
    </w:p>
    <w:p w:rsidR="00D12339" w:rsidRPr="00D12339" w:rsidRDefault="00512E19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P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ontos, megbízható, rugalmas, precíz, </w:t>
      </w:r>
      <w:r w:rsid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terhelhető, 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határidőket betartó, jó munkaszervező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D12339" w:rsidRPr="00D12339" w:rsidRDefault="00512E19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A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nalitikus, vevőorientált gondolkodásmód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Csapatmunk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ára való készség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Felhasználói szintű számítógépes ismeretek (MS Office World, Excel)</w:t>
      </w:r>
    </w:p>
    <w:p w:rsidR="005E0842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Tár</w:t>
      </w:r>
      <w:r w:rsidR="00512E1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salgási szintű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 angol nyelvtudás</w:t>
      </w:r>
    </w:p>
    <w:p w:rsidR="000E4D8F" w:rsidRDefault="000E4D8F" w:rsidP="000E4D8F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</w:p>
    <w:p w:rsidR="000E4D8F" w:rsidRPr="008241FB" w:rsidRDefault="000E4D8F" w:rsidP="000E4D8F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EL</w:t>
      </w:r>
      <w:r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ŐNY</w:t>
      </w: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:</w:t>
      </w:r>
    </w:p>
    <w:p w:rsidR="000E4D8F" w:rsidRPr="000E4D8F" w:rsidRDefault="000E4D8F" w:rsidP="000E4D8F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Szabványismeret (</w:t>
      </w: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MSZ 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EN ISO 9001:2015, </w:t>
      </w: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MSZ 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EN ISO </w:t>
      </w: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14001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:2015</w:t>
      </w: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, MSZ 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EN ISO 22000:20</w:t>
      </w: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18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)</w:t>
      </w: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09081D" w:rsidRPr="008241FB" w:rsidRDefault="005E0842" w:rsidP="000E4D8F">
      <w:p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AMIT KÍNÁLUNK:</w:t>
      </w:r>
    </w:p>
    <w:p w:rsidR="0009081D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09081D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Versenyképes fizetés</w:t>
      </w:r>
    </w:p>
    <w:p w:rsidR="005E0842" w:rsidRPr="0009081D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09081D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Teljes munkaidős beosztás</w:t>
      </w:r>
    </w:p>
    <w:p w:rsidR="005E0842" w:rsidRPr="008241FB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Rugalmas munkavégzés</w:t>
      </w:r>
    </w:p>
    <w:p w:rsidR="005E0842" w:rsidRPr="008241FB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Munkatársainkat a legfontosabb értékünknek tekintő szemlélet</w:t>
      </w:r>
    </w:p>
    <w:p w:rsidR="005E0842" w:rsidRPr="008241FB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Kiemelkedő színvonalú munkakörnyezet és eszközök</w:t>
      </w:r>
    </w:p>
    <w:p w:rsidR="00D12339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Szakmai továbbképzés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 </w:t>
      </w:r>
    </w:p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5E0842" w:rsidRPr="008241FB" w:rsidRDefault="005E0842" w:rsidP="005E0842">
      <w:p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MUNKAVÉGZÉS HELYE:</w:t>
      </w:r>
    </w:p>
    <w:p w:rsidR="005E0842" w:rsidRPr="008241FB" w:rsidRDefault="005E0842" w:rsidP="0009081D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42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Hajdúböszörmény</w:t>
      </w:r>
    </w:p>
    <w:p w:rsidR="00426C38" w:rsidRPr="008241FB" w:rsidRDefault="00426C38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426C38" w:rsidRPr="008241FB" w:rsidRDefault="00426C38" w:rsidP="005E0842">
      <w:pPr>
        <w:shd w:val="clear" w:color="auto" w:fill="FFFFFF"/>
        <w:spacing w:before="60" w:after="60" w:line="240" w:lineRule="auto"/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</w:pPr>
      <w:r w:rsidRPr="008241FB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>Várjuk fényképes, magyar és idegen nyelvű, MS Word formátumú önéletrajzát és motivációs levelét</w:t>
      </w:r>
      <w:r w:rsidR="00D12339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 xml:space="preserve"> az </w:t>
      </w:r>
      <w:hyperlink r:id="rId5" w:history="1">
        <w:r w:rsidR="00D12339" w:rsidRPr="00411833">
          <w:rPr>
            <w:rStyle w:val="Hiperhivatkozs"/>
            <w:rFonts w:ascii="Verdana" w:hAnsi="Verdana" w:cs="Arial"/>
            <w:b/>
            <w:bCs/>
            <w:sz w:val="20"/>
            <w:szCs w:val="20"/>
            <w:shd w:val="clear" w:color="auto" w:fill="FFFFFF"/>
          </w:rPr>
          <w:t>arpad.erdos@cornerkeys.com</w:t>
        </w:r>
      </w:hyperlink>
      <w:r w:rsidR="00D12339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 xml:space="preserve"> emailcímre</w:t>
      </w:r>
      <w:r w:rsidRPr="008241FB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 xml:space="preserve">. </w:t>
      </w:r>
    </w:p>
    <w:p w:rsidR="00D12339" w:rsidRPr="008241FB" w:rsidRDefault="00D12339" w:rsidP="00D1233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426C38" w:rsidRPr="005E0842" w:rsidRDefault="00426C38" w:rsidP="005E0842">
      <w:pPr>
        <w:spacing w:before="60" w:after="60" w:line="240" w:lineRule="auto"/>
        <w:rPr>
          <w:rFonts w:ascii="Verdana" w:hAnsi="Verdana"/>
          <w:sz w:val="20"/>
          <w:szCs w:val="20"/>
        </w:rPr>
      </w:pPr>
    </w:p>
    <w:sectPr w:rsidR="00426C38" w:rsidRPr="005E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5D32"/>
    <w:multiLevelType w:val="hybridMultilevel"/>
    <w:tmpl w:val="426EE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78F"/>
    <w:multiLevelType w:val="multilevel"/>
    <w:tmpl w:val="9D5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C58A5"/>
    <w:multiLevelType w:val="multilevel"/>
    <w:tmpl w:val="E45C3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54AB0"/>
    <w:multiLevelType w:val="multilevel"/>
    <w:tmpl w:val="116A5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43030"/>
    <w:multiLevelType w:val="multilevel"/>
    <w:tmpl w:val="C1545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F1486"/>
    <w:multiLevelType w:val="multilevel"/>
    <w:tmpl w:val="2CE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176F9"/>
    <w:multiLevelType w:val="hybridMultilevel"/>
    <w:tmpl w:val="04B2971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30685C"/>
    <w:multiLevelType w:val="multilevel"/>
    <w:tmpl w:val="B784E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C1F5F"/>
    <w:multiLevelType w:val="multilevel"/>
    <w:tmpl w:val="79DC5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E26BA"/>
    <w:multiLevelType w:val="hybridMultilevel"/>
    <w:tmpl w:val="D26C1CC8"/>
    <w:lvl w:ilvl="0" w:tplc="47A02474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3D0"/>
    <w:multiLevelType w:val="multilevel"/>
    <w:tmpl w:val="66704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E102C"/>
    <w:multiLevelType w:val="multilevel"/>
    <w:tmpl w:val="16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E22DD"/>
    <w:multiLevelType w:val="multilevel"/>
    <w:tmpl w:val="3C18B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81FB6"/>
    <w:multiLevelType w:val="multilevel"/>
    <w:tmpl w:val="6C2E8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42"/>
    <w:rsid w:val="0009081D"/>
    <w:rsid w:val="000E4D8F"/>
    <w:rsid w:val="002772AC"/>
    <w:rsid w:val="00426C38"/>
    <w:rsid w:val="00512E19"/>
    <w:rsid w:val="005E0842"/>
    <w:rsid w:val="006C65EB"/>
    <w:rsid w:val="00704909"/>
    <w:rsid w:val="008241FB"/>
    <w:rsid w:val="008517E1"/>
    <w:rsid w:val="00D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84CE"/>
  <w15:chartTrackingRefBased/>
  <w15:docId w15:val="{983BD7DF-EA0F-4877-9864-997461A9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E0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E084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26C3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2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23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233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5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pad.erdos@cornerke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User</cp:lastModifiedBy>
  <cp:revision>3</cp:revision>
  <dcterms:created xsi:type="dcterms:W3CDTF">2024-05-07T09:05:00Z</dcterms:created>
  <dcterms:modified xsi:type="dcterms:W3CDTF">2024-05-07T09:15:00Z</dcterms:modified>
</cp:coreProperties>
</file>